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4C" w:rsidRDefault="00DC414C" w:rsidP="00DC414C">
      <w:pPr>
        <w:pStyle w:val="Default"/>
        <w:rPr>
          <w:b/>
          <w:sz w:val="40"/>
          <w:szCs w:val="40"/>
        </w:rPr>
      </w:pPr>
      <w:r w:rsidRPr="00DC414C">
        <w:rPr>
          <w:b/>
          <w:sz w:val="40"/>
          <w:szCs w:val="40"/>
        </w:rPr>
        <w:t xml:space="preserve">Правила пожарной безопасности </w:t>
      </w:r>
    </w:p>
    <w:p w:rsidR="00DC414C" w:rsidRPr="00DC414C" w:rsidRDefault="00DC414C" w:rsidP="00DC414C">
      <w:pPr>
        <w:pStyle w:val="Default"/>
        <w:rPr>
          <w:b/>
          <w:sz w:val="40"/>
          <w:szCs w:val="40"/>
        </w:rPr>
      </w:pP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 истекший период 2025 года на пожарах на территории области погибло 7 детей, 13 детей получили травмы. По причине шалости детей с огнём произошло 11 пожаров (АППГ - 16).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оставляйте детей одних, без присмотра.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оставляйте в доступных местах спички, зажигалки и другое оборудование, при применении которого возникает открытое горение.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разрешайте детям самостоятельно пользоваться электронагревательными приборами (утюгами, плитками, обогревателями и т.п.), растапливать печи.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разрешайте детям пользоваться легковоспламеняющимися жидкостями.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Автоматический пожарный </w:t>
      </w:r>
      <w:proofErr w:type="spellStart"/>
      <w:r>
        <w:rPr>
          <w:sz w:val="28"/>
          <w:szCs w:val="28"/>
        </w:rPr>
        <w:t>извещатель</w:t>
      </w:r>
      <w:proofErr w:type="spellEnd"/>
      <w:r>
        <w:rPr>
          <w:sz w:val="28"/>
          <w:szCs w:val="28"/>
        </w:rPr>
        <w:t xml:space="preserve">, установленный в квартире, среагирует на дым и предупредит об опасности.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Родители, давайте следовать урокам пожарной безопасности и обучать наших детей быть внимательными и осторожными. </w:t>
      </w:r>
    </w:p>
    <w:p w:rsidR="00DC414C" w:rsidRDefault="00DC414C" w:rsidP="00DC414C">
      <w:pPr>
        <w:pStyle w:val="Default"/>
        <w:rPr>
          <w:sz w:val="28"/>
          <w:szCs w:val="28"/>
        </w:rPr>
      </w:pPr>
    </w:p>
    <w:p w:rsidR="00DC414C" w:rsidRDefault="00DC414C" w:rsidP="00DC414C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Ребенок должен знать, что делать, если он видит пламя: </w:t>
      </w:r>
    </w:p>
    <w:p w:rsidR="00DC414C" w:rsidRDefault="00DC414C" w:rsidP="00DC414C">
      <w:pPr>
        <w:pStyle w:val="Default"/>
        <w:rPr>
          <w:sz w:val="28"/>
          <w:szCs w:val="28"/>
        </w:rPr>
      </w:pP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1. Не притрагиваться к огню, а звать на помощь взрослых!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 Если взрослых нет дома, выйти из квартиры и обратиться за помощью к соседям!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 Не искать укрытия в горящей квартире!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4. Не спускаться на лифте, а бежать вниз по лестнице! </w:t>
      </w:r>
    </w:p>
    <w:p w:rsidR="00DC414C" w:rsidRDefault="00DC414C" w:rsidP="00DC414C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5. Если квартира заперта, не поддаваться панике, а звонить 101 или 112 и звать на помощь соседей! При возможности, подойти к окну (выйти на балкон и плотно прикрыть за собой дверь) и постараться всеми возможными способами привлечь внимание к себе (кричать, стучать в окно). </w:t>
      </w:r>
    </w:p>
    <w:p w:rsidR="00DC414C" w:rsidRDefault="00DC414C" w:rsidP="00DC414C">
      <w:pPr>
        <w:pStyle w:val="Default"/>
        <w:rPr>
          <w:sz w:val="28"/>
          <w:szCs w:val="28"/>
        </w:rPr>
      </w:pPr>
    </w:p>
    <w:p w:rsidR="00DC414C" w:rsidRDefault="00DC414C" w:rsidP="00DC414C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Каждый ребенок должен знать как вести себя при пожаре. </w:t>
      </w:r>
    </w:p>
    <w:p w:rsidR="00DC414C" w:rsidRDefault="00DC414C" w:rsidP="00DC414C">
      <w:pPr>
        <w:pStyle w:val="Default"/>
        <w:rPr>
          <w:sz w:val="28"/>
          <w:szCs w:val="28"/>
        </w:rPr>
      </w:pP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1. Ребёнок должен знать свой адрес, Ф.И.О. и номер телефона! Выучите эту информацию вместе с ним.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 Огнеопасные приборы храните в недоступном для ребёнка месте.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 Показывайте своим примером, что вы выключаете электроприборы, особенно мелкие приборы (утюг, фен, кофеварка, чайник и т.д.).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4. Расскажите, что без взрослых нельзя подходить и включать обогревательные приборы (камины, батареи). </w:t>
      </w:r>
    </w:p>
    <w:p w:rsidR="00DC414C" w:rsidRDefault="00DC414C" w:rsidP="00DC414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5. Не забывайте напоминать, что «спички – детям не игрушка»! </w:t>
      </w:r>
    </w:p>
    <w:p w:rsidR="00B33FC5" w:rsidRDefault="00DC414C" w:rsidP="00DC414C">
      <w:r>
        <w:rPr>
          <w:rFonts w:ascii="Arial" w:hAnsi="Arial" w:cs="Arial"/>
          <w:sz w:val="16"/>
          <w:szCs w:val="16"/>
        </w:rPr>
        <w:t>Документ создан</w:t>
      </w:r>
    </w:p>
    <w:sectPr w:rsidR="00B33FC5" w:rsidSect="00B3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14C"/>
    <w:rsid w:val="00B33FC5"/>
    <w:rsid w:val="00D84617"/>
    <w:rsid w:val="00DC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right="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414C"/>
    <w:pPr>
      <w:autoSpaceDE w:val="0"/>
      <w:autoSpaceDN w:val="0"/>
      <w:adjustRightInd w:val="0"/>
      <w:ind w:left="0" w:righ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2025-12-10T06:38:00Z</dcterms:created>
  <dcterms:modified xsi:type="dcterms:W3CDTF">2025-12-10T06:39:00Z</dcterms:modified>
</cp:coreProperties>
</file>